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7" w:rsidRPr="005C6731" w:rsidRDefault="00082D9F" w:rsidP="00881917">
      <w:pPr>
        <w:pStyle w:val="PlainText"/>
        <w:rPr>
          <w:b/>
          <w:i/>
        </w:rPr>
      </w:pPr>
      <w:r w:rsidRPr="005C6731">
        <w:rPr>
          <w:b/>
          <w:i/>
        </w:rPr>
        <w:t>Sample</w:t>
      </w:r>
      <w:r w:rsidR="00881917" w:rsidRPr="005C6731">
        <w:rPr>
          <w:b/>
          <w:i/>
        </w:rPr>
        <w:t xml:space="preserve"> </w:t>
      </w:r>
      <w:r w:rsidRPr="005C6731">
        <w:rPr>
          <w:b/>
          <w:i/>
        </w:rPr>
        <w:t>notice to send to your</w:t>
      </w:r>
      <w:r w:rsidR="00881917" w:rsidRPr="005C6731">
        <w:rPr>
          <w:b/>
          <w:i/>
        </w:rPr>
        <w:t xml:space="preserve"> </w:t>
      </w:r>
      <w:proofErr w:type="spellStart"/>
      <w:r w:rsidR="00881917" w:rsidRPr="005C6731">
        <w:rPr>
          <w:b/>
          <w:i/>
        </w:rPr>
        <w:t>MainePERS</w:t>
      </w:r>
      <w:proofErr w:type="spellEnd"/>
      <w:r w:rsidR="00881917" w:rsidRPr="005C6731">
        <w:rPr>
          <w:b/>
          <w:i/>
        </w:rPr>
        <w:t xml:space="preserve">-eligible, non-participating employees </w:t>
      </w:r>
      <w:r w:rsidRPr="005C6731">
        <w:rPr>
          <w:b/>
          <w:i/>
        </w:rPr>
        <w:t>who have been employed by you for less than five years or who reached or will reach their 5</w:t>
      </w:r>
      <w:r w:rsidRPr="005C6731">
        <w:rPr>
          <w:b/>
          <w:i/>
          <w:vertAlign w:val="superscript"/>
        </w:rPr>
        <w:t>th</w:t>
      </w:r>
      <w:r w:rsidRPr="005C6731">
        <w:rPr>
          <w:b/>
          <w:i/>
        </w:rPr>
        <w:t xml:space="preserve"> year of employment with you between November 1, 2021 and November 1, 2022</w:t>
      </w:r>
      <w:r w:rsidR="00881917" w:rsidRPr="005C6731">
        <w:rPr>
          <w:b/>
          <w:i/>
        </w:rPr>
        <w:t>:</w:t>
      </w:r>
    </w:p>
    <w:p w:rsidR="00881917" w:rsidRDefault="00881917" w:rsidP="00881917">
      <w:pPr>
        <w:pStyle w:val="PlainText"/>
      </w:pPr>
    </w:p>
    <w:p w:rsidR="00FE3C7B" w:rsidRPr="00B53A58" w:rsidRDefault="00FE3C7B" w:rsidP="00881917">
      <w:pPr>
        <w:pStyle w:val="PlainText"/>
        <w:rPr>
          <w:rFonts w:cs="Arial"/>
        </w:rPr>
      </w:pPr>
    </w:p>
    <w:p w:rsidR="00FE3C7B" w:rsidRPr="00FE3C7B" w:rsidRDefault="00FE3C7B" w:rsidP="00FE3C7B">
      <w:pPr>
        <w:jc w:val="both"/>
        <w:rPr>
          <w:rFonts w:ascii="Arial" w:eastAsia="Times New Roman" w:hAnsi="Arial" w:cs="Arial"/>
          <w:spacing w:val="-5"/>
          <w:szCs w:val="24"/>
        </w:rPr>
      </w:pPr>
      <w:r w:rsidRPr="00B53A58">
        <w:rPr>
          <w:rFonts w:ascii="Arial" w:eastAsia="Times New Roman" w:hAnsi="Arial" w:cs="Arial"/>
          <w:spacing w:val="-5"/>
          <w:szCs w:val="24"/>
          <w:highlight w:val="yellow"/>
        </w:rPr>
        <w:t>EMPLOYER NAME</w:t>
      </w:r>
      <w:r w:rsidRPr="00B53A58">
        <w:rPr>
          <w:rFonts w:ascii="Arial" w:eastAsia="Times New Roman" w:hAnsi="Arial" w:cs="Arial"/>
          <w:spacing w:val="-5"/>
          <w:szCs w:val="24"/>
        </w:rPr>
        <w:t xml:space="preserve"> decided to participate in the </w:t>
      </w:r>
      <w:r w:rsidR="00B53A58" w:rsidRPr="00B53A58">
        <w:rPr>
          <w:rFonts w:ascii="Arial" w:hAnsi="Arial" w:cs="Arial"/>
        </w:rPr>
        <w:t xml:space="preserve">new provision in </w:t>
      </w:r>
      <w:proofErr w:type="spellStart"/>
      <w:r w:rsidR="00B53A58" w:rsidRPr="00B53A58">
        <w:rPr>
          <w:rFonts w:ascii="Arial" w:hAnsi="Arial" w:cs="Arial"/>
        </w:rPr>
        <w:t>MainePERS</w:t>
      </w:r>
      <w:proofErr w:type="spellEnd"/>
      <w:r w:rsidR="00B53A58" w:rsidRPr="00B53A58">
        <w:rPr>
          <w:rFonts w:ascii="Arial" w:hAnsi="Arial" w:cs="Arial"/>
        </w:rPr>
        <w:t xml:space="preserve"> Rule Chapter 803</w:t>
      </w:r>
      <w:r w:rsidRPr="00B53A58">
        <w:rPr>
          <w:rFonts w:ascii="Arial" w:eastAsia="Times New Roman" w:hAnsi="Arial" w:cs="Arial"/>
          <w:spacing w:val="-5"/>
          <w:szCs w:val="24"/>
        </w:rPr>
        <w:t xml:space="preserve"> t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hat allows delayed election of membership to </w:t>
      </w:r>
      <w:proofErr w:type="spellStart"/>
      <w:r w:rsidRPr="00FE3C7B">
        <w:rPr>
          <w:rFonts w:ascii="Arial" w:eastAsia="Times New Roman" w:hAnsi="Arial" w:cs="Arial"/>
          <w:spacing w:val="-5"/>
          <w:szCs w:val="24"/>
        </w:rPr>
        <w:t>MainePERS</w:t>
      </w:r>
      <w:proofErr w:type="spellEnd"/>
      <w:r w:rsidRPr="00FE3C7B">
        <w:rPr>
          <w:rFonts w:ascii="Arial" w:eastAsia="Times New Roman" w:hAnsi="Arial" w:cs="Arial"/>
          <w:spacing w:val="-5"/>
          <w:szCs w:val="24"/>
        </w:rPr>
        <w:t xml:space="preserve">. This </w:t>
      </w:r>
      <w:r w:rsidR="00B53A58">
        <w:rPr>
          <w:rFonts w:ascii="Arial" w:eastAsia="Times New Roman" w:hAnsi="Arial" w:cs="Arial"/>
          <w:spacing w:val="-5"/>
          <w:szCs w:val="24"/>
        </w:rPr>
        <w:t>prov</w:t>
      </w:r>
      <w:r w:rsidR="00F931F2">
        <w:rPr>
          <w:rFonts w:ascii="Arial" w:eastAsia="Times New Roman" w:hAnsi="Arial" w:cs="Arial"/>
          <w:spacing w:val="-5"/>
          <w:szCs w:val="24"/>
        </w:rPr>
        <w:t>i</w:t>
      </w:r>
      <w:r w:rsidR="00B53A58">
        <w:rPr>
          <w:rFonts w:ascii="Arial" w:eastAsia="Times New Roman" w:hAnsi="Arial" w:cs="Arial"/>
          <w:spacing w:val="-5"/>
          <w:szCs w:val="24"/>
        </w:rPr>
        <w:t>sion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 provides </w:t>
      </w:r>
      <w:r w:rsidR="00B85F3B">
        <w:rPr>
          <w:rFonts w:ascii="Arial" w:eastAsia="Times New Roman" w:hAnsi="Arial" w:cs="Arial"/>
          <w:spacing w:val="-5"/>
          <w:szCs w:val="24"/>
        </w:rPr>
        <w:t xml:space="preserve">eligible 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employees who initially declined to participate in the </w:t>
      </w:r>
      <w:proofErr w:type="spellStart"/>
      <w:r w:rsidRPr="00FE3C7B">
        <w:rPr>
          <w:rFonts w:ascii="Arial" w:eastAsia="Times New Roman" w:hAnsi="Arial" w:cs="Arial"/>
          <w:spacing w:val="-5"/>
          <w:szCs w:val="24"/>
        </w:rPr>
        <w:t>MainePERS</w:t>
      </w:r>
      <w:proofErr w:type="spellEnd"/>
      <w:r w:rsidRPr="00FE3C7B">
        <w:rPr>
          <w:rFonts w:ascii="Arial" w:eastAsia="Times New Roman" w:hAnsi="Arial" w:cs="Arial"/>
          <w:spacing w:val="-5"/>
          <w:szCs w:val="24"/>
        </w:rPr>
        <w:t xml:space="preserve"> pension progra</w:t>
      </w:r>
      <w:r w:rsidR="00F931F2">
        <w:rPr>
          <w:rFonts w:ascii="Arial" w:eastAsia="Times New Roman" w:hAnsi="Arial" w:cs="Arial"/>
          <w:spacing w:val="-5"/>
          <w:szCs w:val="24"/>
        </w:rPr>
        <w:t>m an opportunity</w:t>
      </w:r>
      <w:bookmarkStart w:id="0" w:name="_GoBack"/>
      <w:bookmarkEnd w:id="0"/>
      <w:r w:rsidRPr="00FE3C7B">
        <w:rPr>
          <w:rFonts w:ascii="Arial" w:eastAsia="Times New Roman" w:hAnsi="Arial" w:cs="Arial"/>
          <w:spacing w:val="-5"/>
          <w:szCs w:val="24"/>
        </w:rPr>
        <w:t xml:space="preserve"> to reconsider this decision during their first five (5) years of employment.</w:t>
      </w:r>
    </w:p>
    <w:p w:rsidR="00FE3C7B" w:rsidRDefault="00FE3C7B" w:rsidP="00881917">
      <w:pPr>
        <w:pStyle w:val="PlainText"/>
      </w:pPr>
    </w:p>
    <w:p w:rsidR="00881917" w:rsidRPr="006D4921" w:rsidRDefault="00881917" w:rsidP="00881917">
      <w:pPr>
        <w:pStyle w:val="PlainText"/>
        <w:rPr>
          <w:b/>
        </w:rPr>
      </w:pPr>
      <w:r w:rsidRPr="006D4921">
        <w:rPr>
          <w:b/>
        </w:rPr>
        <w:t>What does this mean?</w:t>
      </w:r>
    </w:p>
    <w:p w:rsidR="00881917" w:rsidRDefault="00881917" w:rsidP="00881917">
      <w:pPr>
        <w:pStyle w:val="PlainText"/>
      </w:pPr>
      <w:r>
        <w:t xml:space="preserve"> </w:t>
      </w:r>
    </w:p>
    <w:p w:rsidR="00881917" w:rsidRDefault="00881917" w:rsidP="00881917">
      <w:pPr>
        <w:pStyle w:val="PlainText"/>
      </w:pPr>
      <w:r>
        <w:t>If you are an employee with less than 5 years of service</w:t>
      </w:r>
      <w:r w:rsidR="00082D9F">
        <w:t xml:space="preserve"> or if you reached or will reach your 5</w:t>
      </w:r>
      <w:r w:rsidR="00082D9F" w:rsidRPr="00082D9F">
        <w:rPr>
          <w:vertAlign w:val="superscript"/>
        </w:rPr>
        <w:t>th</w:t>
      </w:r>
      <w:r w:rsidR="00082D9F">
        <w:t xml:space="preserve"> year of employment with us between November 1, 2021 and November 1, 2022</w:t>
      </w:r>
      <w:r>
        <w:t xml:space="preserve">, you will have the opportunity to join </w:t>
      </w:r>
      <w:r w:rsidR="006D4921">
        <w:t xml:space="preserve">the </w:t>
      </w:r>
      <w:proofErr w:type="spellStart"/>
      <w:r w:rsidR="006D4921">
        <w:t>MainePERS</w:t>
      </w:r>
      <w:proofErr w:type="spellEnd"/>
      <w:r w:rsidR="006D4921">
        <w:t xml:space="preserve"> Participating Local District Consolidated Plan (PLD) </w:t>
      </w:r>
      <w:r>
        <w:t xml:space="preserve">during open enrollment </w:t>
      </w:r>
      <w:r w:rsidR="00082D9F">
        <w:t xml:space="preserve">which will run from September 1, 2022 through November 1, 2022. </w:t>
      </w:r>
    </w:p>
    <w:p w:rsidR="00881917" w:rsidRDefault="00881917" w:rsidP="00881917">
      <w:pPr>
        <w:pStyle w:val="PlainText"/>
      </w:pPr>
      <w:r>
        <w:t xml:space="preserve"> </w:t>
      </w:r>
    </w:p>
    <w:p w:rsidR="006D4921" w:rsidRPr="006D4921" w:rsidRDefault="006D4921" w:rsidP="006D4921">
      <w:pPr>
        <w:jc w:val="both"/>
        <w:rPr>
          <w:rFonts w:ascii="Arial" w:eastAsia="Times New Roman" w:hAnsi="Arial" w:cs="Arial"/>
          <w:spacing w:val="-5"/>
          <w:szCs w:val="24"/>
        </w:rPr>
      </w:pPr>
      <w:r>
        <w:rPr>
          <w:rFonts w:ascii="Arial" w:eastAsia="Times New Roman" w:hAnsi="Arial" w:cs="Arial"/>
          <w:spacing w:val="-5"/>
          <w:szCs w:val="24"/>
        </w:rPr>
        <w:t>Eligible e</w:t>
      </w:r>
      <w:r w:rsidRPr="006D4921">
        <w:rPr>
          <w:rFonts w:ascii="Arial" w:eastAsia="Times New Roman" w:hAnsi="Arial" w:cs="Arial"/>
          <w:spacing w:val="-5"/>
          <w:szCs w:val="24"/>
        </w:rPr>
        <w:t xml:space="preserve">mployees </w:t>
      </w:r>
      <w:r>
        <w:rPr>
          <w:rFonts w:ascii="Arial" w:eastAsia="Times New Roman" w:hAnsi="Arial" w:cs="Arial"/>
          <w:spacing w:val="-5"/>
          <w:szCs w:val="24"/>
        </w:rPr>
        <w:t xml:space="preserve">must complete a </w:t>
      </w:r>
      <w:r w:rsidRPr="006D4921">
        <w:rPr>
          <w:rFonts w:ascii="Arial" w:eastAsia="Times New Roman" w:hAnsi="Arial" w:cs="Arial"/>
          <w:i/>
          <w:spacing w:val="-5"/>
          <w:szCs w:val="24"/>
        </w:rPr>
        <w:t>Limited Period Open Enrollment Application for Membership</w:t>
      </w:r>
      <w:r w:rsidRPr="006D4921">
        <w:rPr>
          <w:rFonts w:ascii="Arial" w:eastAsia="Times New Roman" w:hAnsi="Arial" w:cs="Arial"/>
          <w:spacing w:val="-5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Cs w:val="24"/>
        </w:rPr>
        <w:t xml:space="preserve">during the </w:t>
      </w:r>
      <w:r w:rsidRPr="006D4921">
        <w:rPr>
          <w:rFonts w:ascii="Arial" w:eastAsia="Times New Roman" w:hAnsi="Arial" w:cs="Arial"/>
          <w:spacing w:val="-5"/>
          <w:szCs w:val="24"/>
        </w:rPr>
        <w:t xml:space="preserve">open enrollment </w:t>
      </w:r>
      <w:r>
        <w:rPr>
          <w:rFonts w:ascii="Arial" w:eastAsia="Times New Roman" w:hAnsi="Arial" w:cs="Arial"/>
          <w:spacing w:val="-5"/>
          <w:szCs w:val="24"/>
        </w:rPr>
        <w:t xml:space="preserve">period </w:t>
      </w:r>
      <w:r w:rsidRPr="006D4921">
        <w:rPr>
          <w:rFonts w:ascii="Arial" w:eastAsia="Times New Roman" w:hAnsi="Arial" w:cs="Arial"/>
          <w:spacing w:val="-5"/>
          <w:szCs w:val="24"/>
        </w:rPr>
        <w:t xml:space="preserve">and </w:t>
      </w:r>
      <w:r>
        <w:rPr>
          <w:rFonts w:ascii="Arial" w:eastAsia="Times New Roman" w:hAnsi="Arial" w:cs="Arial"/>
          <w:spacing w:val="-5"/>
          <w:szCs w:val="24"/>
        </w:rPr>
        <w:t>i</w:t>
      </w:r>
      <w:r w:rsidRPr="006D4921">
        <w:rPr>
          <w:rFonts w:ascii="Arial" w:eastAsia="Times New Roman" w:hAnsi="Arial" w:cs="Arial"/>
          <w:spacing w:val="-5"/>
          <w:szCs w:val="24"/>
        </w:rPr>
        <w:t xml:space="preserve">ndicate if </w:t>
      </w:r>
      <w:r w:rsidR="00884AFB">
        <w:rPr>
          <w:rFonts w:ascii="Arial" w:eastAsia="Times New Roman" w:hAnsi="Arial" w:cs="Arial"/>
          <w:spacing w:val="-5"/>
          <w:szCs w:val="24"/>
        </w:rPr>
        <w:t>you</w:t>
      </w:r>
      <w:r w:rsidRPr="006D4921">
        <w:rPr>
          <w:rFonts w:ascii="Arial" w:eastAsia="Times New Roman" w:hAnsi="Arial" w:cs="Arial"/>
          <w:spacing w:val="-5"/>
          <w:szCs w:val="24"/>
        </w:rPr>
        <w:t xml:space="preserve"> wish to participate in the PLD Plan or continue to decline participation. The Limited Period Open Enrollment Application for Membership must be </w:t>
      </w:r>
      <w:r w:rsidRPr="006D4921">
        <w:rPr>
          <w:rFonts w:ascii="Arial" w:eastAsia="Times New Roman" w:hAnsi="Arial" w:cs="Arial"/>
          <w:b/>
          <w:spacing w:val="-5"/>
          <w:szCs w:val="24"/>
        </w:rPr>
        <w:t xml:space="preserve">completed </w:t>
      </w:r>
      <w:r w:rsidR="00B53A58">
        <w:rPr>
          <w:rFonts w:ascii="Arial" w:eastAsia="Times New Roman" w:hAnsi="Arial" w:cs="Arial"/>
          <w:b/>
          <w:spacing w:val="-5"/>
          <w:szCs w:val="24"/>
        </w:rPr>
        <w:t xml:space="preserve">and returned to your personnel office by </w:t>
      </w:r>
      <w:r w:rsidRPr="006D4921">
        <w:rPr>
          <w:rFonts w:ascii="Arial" w:eastAsia="Times New Roman" w:hAnsi="Arial" w:cs="Arial"/>
          <w:b/>
          <w:spacing w:val="-5"/>
          <w:szCs w:val="24"/>
        </w:rPr>
        <w:t>no later than November 1, 2022</w:t>
      </w:r>
      <w:r w:rsidRPr="006D4921">
        <w:rPr>
          <w:rFonts w:ascii="Arial" w:eastAsia="Times New Roman" w:hAnsi="Arial" w:cs="Arial"/>
          <w:spacing w:val="-5"/>
          <w:szCs w:val="24"/>
        </w:rPr>
        <w:t>.</w:t>
      </w:r>
    </w:p>
    <w:p w:rsidR="006D4921" w:rsidRDefault="006D4921" w:rsidP="00881917">
      <w:pPr>
        <w:pStyle w:val="PlainText"/>
      </w:pPr>
    </w:p>
    <w:p w:rsidR="00881917" w:rsidRDefault="00881917" w:rsidP="00881917">
      <w:pPr>
        <w:pStyle w:val="PlainText"/>
      </w:pPr>
      <w:proofErr w:type="spellStart"/>
      <w:r>
        <w:t>MainePERS</w:t>
      </w:r>
      <w:proofErr w:type="spellEnd"/>
      <w:r>
        <w:t xml:space="preserve"> is currently scheduling Zoom informational sessions for any employees that have questions about this new provision.  You must register to attend any of the below sessions by calling 1-800-451-9800 or emailing </w:t>
      </w:r>
      <w:hyperlink r:id="rId5" w:history="1">
        <w:r w:rsidR="00884AFB" w:rsidRPr="00636BC8">
          <w:rPr>
            <w:rStyle w:val="Hyperlink"/>
          </w:rPr>
          <w:t>PLD@mainepers.org</w:t>
        </w:r>
      </w:hyperlink>
      <w:r w:rsidR="00884AFB">
        <w:t>.</w:t>
      </w:r>
      <w:r>
        <w:t xml:space="preserve">  Name, phone and Employer will be required when registering.  You will then get the zoom link confirming your registration.  The Zoom sessions </w:t>
      </w:r>
      <w:r w:rsidR="00884AFB">
        <w:t xml:space="preserve">will run </w:t>
      </w:r>
      <w:r>
        <w:t xml:space="preserve">about an hour to an hour and half.    </w:t>
      </w:r>
    </w:p>
    <w:p w:rsidR="00881917" w:rsidRDefault="00881917" w:rsidP="00881917">
      <w:pPr>
        <w:pStyle w:val="PlainText"/>
      </w:pPr>
      <w:r>
        <w:t xml:space="preserve"> </w:t>
      </w:r>
    </w:p>
    <w:p w:rsidR="00881917" w:rsidRPr="00884AFB" w:rsidRDefault="00884AFB" w:rsidP="00881917">
      <w:pPr>
        <w:pStyle w:val="PlainText"/>
        <w:rPr>
          <w:b/>
        </w:rPr>
      </w:pPr>
      <w:r w:rsidRPr="00884AFB">
        <w:rPr>
          <w:b/>
        </w:rPr>
        <w:t>Sessions</w:t>
      </w:r>
    </w:p>
    <w:p w:rsidR="00881917" w:rsidRDefault="00082D9F" w:rsidP="00881917">
      <w:pPr>
        <w:pStyle w:val="PlainText"/>
      </w:pPr>
      <w:r>
        <w:t xml:space="preserve">Monday, </w:t>
      </w:r>
      <w:r w:rsidR="00884AFB">
        <w:t xml:space="preserve">August </w:t>
      </w:r>
      <w:r>
        <w:t xml:space="preserve">22 at </w:t>
      </w:r>
      <w:r w:rsidR="00884AFB">
        <w:t>Noon</w:t>
      </w:r>
      <w:r>
        <w:t xml:space="preserve"> </w:t>
      </w:r>
    </w:p>
    <w:p w:rsidR="00881917" w:rsidRDefault="00082D9F" w:rsidP="00881917">
      <w:pPr>
        <w:pStyle w:val="PlainText"/>
      </w:pPr>
      <w:r>
        <w:t>Monday</w:t>
      </w:r>
      <w:r w:rsidR="00881917">
        <w:t xml:space="preserve">, </w:t>
      </w:r>
      <w:r w:rsidR="00884AFB">
        <w:t xml:space="preserve">August </w:t>
      </w:r>
      <w:r>
        <w:t>29</w:t>
      </w:r>
      <w:r w:rsidR="00881917">
        <w:t xml:space="preserve"> at </w:t>
      </w:r>
      <w:r>
        <w:t>2:30</w:t>
      </w:r>
      <w:r w:rsidR="00881917">
        <w:t xml:space="preserve"> PM</w:t>
      </w:r>
    </w:p>
    <w:p w:rsidR="00881917" w:rsidRDefault="00082D9F" w:rsidP="00881917">
      <w:pPr>
        <w:pStyle w:val="PlainText"/>
      </w:pPr>
      <w:r>
        <w:t>Wednesday</w:t>
      </w:r>
      <w:r w:rsidR="00884AFB">
        <w:t xml:space="preserve">, September </w:t>
      </w:r>
      <w:r>
        <w:t>21</w:t>
      </w:r>
      <w:r w:rsidR="00881917">
        <w:t xml:space="preserve"> at </w:t>
      </w:r>
      <w:r>
        <w:t>10</w:t>
      </w:r>
      <w:r w:rsidR="00881917">
        <w:t xml:space="preserve"> AM</w:t>
      </w:r>
    </w:p>
    <w:p w:rsidR="005C6731" w:rsidRDefault="005C6731" w:rsidP="00881917">
      <w:pPr>
        <w:pStyle w:val="PlainText"/>
      </w:pPr>
      <w:r>
        <w:t>Wednesday</w:t>
      </w:r>
      <w:r w:rsidR="00884AFB">
        <w:t>, October 1</w:t>
      </w:r>
      <w:r>
        <w:t>9 at 9 AM</w:t>
      </w:r>
    </w:p>
    <w:p w:rsidR="00881917" w:rsidRDefault="00881917" w:rsidP="00EF7A91">
      <w:pPr>
        <w:rPr>
          <w:sz w:val="24"/>
          <w:szCs w:val="24"/>
        </w:rPr>
      </w:pPr>
    </w:p>
    <w:p w:rsidR="00884AFB" w:rsidRDefault="00884AFB" w:rsidP="00884AFB">
      <w:pPr>
        <w:pStyle w:val="PlainText"/>
      </w:pPr>
      <w:r>
        <w:t>At these session</w:t>
      </w:r>
      <w:r w:rsidR="00B53A58">
        <w:t>s</w:t>
      </w:r>
      <w:r>
        <w:t xml:space="preserve"> important information will be outlined for employees to consider as you make your decision. Including the following:</w:t>
      </w:r>
    </w:p>
    <w:p w:rsidR="00884AFB" w:rsidRDefault="00884AFB" w:rsidP="00884AFB">
      <w:pPr>
        <w:pStyle w:val="PlainText"/>
      </w:pPr>
    </w:p>
    <w:p w:rsidR="00884AFB" w:rsidRDefault="00884AFB" w:rsidP="00884AFB">
      <w:pPr>
        <w:pStyle w:val="PlainText"/>
        <w:numPr>
          <w:ilvl w:val="0"/>
          <w:numId w:val="3"/>
        </w:numPr>
      </w:pPr>
      <w:r>
        <w:t xml:space="preserve">Employees joining under this provision </w:t>
      </w:r>
      <w:r w:rsidRPr="005C6731">
        <w:rPr>
          <w:u w:val="single"/>
        </w:rPr>
        <w:t>will not</w:t>
      </w:r>
      <w:r>
        <w:t xml:space="preserve"> have an option to buy back service years. </w:t>
      </w:r>
    </w:p>
    <w:p w:rsidR="00884AFB" w:rsidRDefault="00884AFB" w:rsidP="00884AFB">
      <w:pPr>
        <w:pStyle w:val="PlainText"/>
      </w:pPr>
    </w:p>
    <w:p w:rsidR="00884AFB" w:rsidRDefault="00884AFB" w:rsidP="00884AFB">
      <w:pPr>
        <w:pStyle w:val="PlainText"/>
        <w:numPr>
          <w:ilvl w:val="0"/>
          <w:numId w:val="3"/>
        </w:numPr>
      </w:pPr>
      <w:r>
        <w:t>E</w:t>
      </w:r>
      <w:r w:rsidRPr="00884AFB">
        <w:t xml:space="preserve">mployee contributions who join under this provision </w:t>
      </w:r>
      <w:r>
        <w:t xml:space="preserve">will be </w:t>
      </w:r>
      <w:r w:rsidRPr="00884AFB">
        <w:t>taxable for both federal and state income tax purposes and identified as after-tax contributions.</w:t>
      </w:r>
    </w:p>
    <w:p w:rsidR="00C31A0D" w:rsidRDefault="00C31A0D" w:rsidP="00C31A0D">
      <w:pPr>
        <w:pStyle w:val="PlainText"/>
        <w:ind w:left="720"/>
      </w:pPr>
    </w:p>
    <w:p w:rsidR="00C31A0D" w:rsidRPr="00884AFB" w:rsidRDefault="00C31A0D" w:rsidP="00884AFB">
      <w:pPr>
        <w:pStyle w:val="PlainText"/>
        <w:numPr>
          <w:ilvl w:val="0"/>
          <w:numId w:val="3"/>
        </w:numPr>
      </w:pPr>
      <w:r>
        <w:t xml:space="preserve">Employees making the election to join the </w:t>
      </w:r>
      <w:proofErr w:type="spellStart"/>
      <w:r>
        <w:t>MainePERS</w:t>
      </w:r>
      <w:proofErr w:type="spellEnd"/>
      <w:r>
        <w:t xml:space="preserve"> PLD Plan continue to do so whenever employed by </w:t>
      </w:r>
      <w:r w:rsidRPr="00C31A0D">
        <w:rPr>
          <w:highlight w:val="yellow"/>
        </w:rPr>
        <w:t>EMPLOYER NAME</w:t>
      </w:r>
      <w:r>
        <w:t xml:space="preserve">, now or in the future. </w:t>
      </w:r>
    </w:p>
    <w:p w:rsidR="00884AFB" w:rsidRPr="00884AFB" w:rsidRDefault="00884AFB" w:rsidP="00884AFB">
      <w:pPr>
        <w:pStyle w:val="PlainText"/>
      </w:pPr>
    </w:p>
    <w:p w:rsidR="00884AFB" w:rsidRPr="00884AFB" w:rsidRDefault="00884AFB" w:rsidP="00884AFB">
      <w:pPr>
        <w:pStyle w:val="PlainText"/>
        <w:rPr>
          <w:b/>
        </w:rPr>
      </w:pPr>
      <w:r w:rsidRPr="00884AFB">
        <w:rPr>
          <w:b/>
        </w:rPr>
        <w:t>Employees are strongly encouraged to attend a session to learn more about this open enrollment option.</w:t>
      </w:r>
    </w:p>
    <w:p w:rsidR="006D4921" w:rsidRDefault="006D4921" w:rsidP="00EF7A91">
      <w:pPr>
        <w:rPr>
          <w:sz w:val="24"/>
          <w:szCs w:val="24"/>
        </w:rPr>
      </w:pPr>
    </w:p>
    <w:p w:rsidR="006D4921" w:rsidRDefault="006D4921" w:rsidP="00EF7A91">
      <w:pPr>
        <w:rPr>
          <w:sz w:val="24"/>
          <w:szCs w:val="24"/>
        </w:rPr>
      </w:pPr>
    </w:p>
    <w:sectPr w:rsidR="006D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7AB"/>
    <w:multiLevelType w:val="hybridMultilevel"/>
    <w:tmpl w:val="E7A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D17"/>
    <w:multiLevelType w:val="hybridMultilevel"/>
    <w:tmpl w:val="212A8DC4"/>
    <w:lvl w:ilvl="0" w:tplc="16CE64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91"/>
    <w:rsid w:val="00082D9F"/>
    <w:rsid w:val="00321D0C"/>
    <w:rsid w:val="00381ACC"/>
    <w:rsid w:val="003A529F"/>
    <w:rsid w:val="005C6731"/>
    <w:rsid w:val="006D4921"/>
    <w:rsid w:val="00861226"/>
    <w:rsid w:val="00881917"/>
    <w:rsid w:val="00884AFB"/>
    <w:rsid w:val="00B53A58"/>
    <w:rsid w:val="00B85F3B"/>
    <w:rsid w:val="00C31A0D"/>
    <w:rsid w:val="00EF7A91"/>
    <w:rsid w:val="00F044DA"/>
    <w:rsid w:val="00F524C3"/>
    <w:rsid w:val="00F931F2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6070"/>
  <w15:chartTrackingRefBased/>
  <w15:docId w15:val="{C1558607-D2BA-4B95-8EDC-34058E2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A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7A9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1917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91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D@mainep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PERS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Doyle</dc:creator>
  <cp:keywords/>
  <dc:description/>
  <cp:lastModifiedBy>Deborah Fish</cp:lastModifiedBy>
  <cp:revision>3</cp:revision>
  <dcterms:created xsi:type="dcterms:W3CDTF">2022-08-17T16:35:00Z</dcterms:created>
  <dcterms:modified xsi:type="dcterms:W3CDTF">2022-11-09T18:58:00Z</dcterms:modified>
</cp:coreProperties>
</file>